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5840E" w14:textId="77777777" w:rsidR="00D664FB" w:rsidRPr="004C7F0B" w:rsidRDefault="00D664FB">
      <w:pPr>
        <w:rPr>
          <w:rFonts w:ascii="Helvetica" w:hAnsi="Helvetica"/>
        </w:rPr>
      </w:pPr>
    </w:p>
    <w:p w14:paraId="1007E2A8" w14:textId="77777777" w:rsidR="0024074B" w:rsidRPr="004C7F0B" w:rsidRDefault="0024074B" w:rsidP="0024074B">
      <w:pPr>
        <w:jc w:val="right"/>
        <w:rPr>
          <w:rFonts w:ascii="Century Gothic" w:hAnsi="Century Gothic"/>
          <w:b/>
        </w:rPr>
      </w:pPr>
    </w:p>
    <w:p w14:paraId="198F0B25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1FAB4231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08170AAD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77013D26" w14:textId="3AD1BA1F" w:rsidR="0024074B" w:rsidRPr="004C7F0B" w:rsidRDefault="0089722A" w:rsidP="0024074B">
      <w:pPr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PRODUKT</w:t>
      </w:r>
      <w:r w:rsidR="005E5DBA">
        <w:rPr>
          <w:rFonts w:ascii="Century Gothic" w:hAnsi="Century Gothic"/>
          <w:sz w:val="36"/>
          <w:szCs w:val="36"/>
        </w:rPr>
        <w:t>BLATT</w:t>
      </w:r>
      <w:r w:rsidR="006B5A35" w:rsidRPr="004C7F0B">
        <w:rPr>
          <w:rFonts w:ascii="Century Gothic" w:hAnsi="Century Gothic"/>
          <w:sz w:val="36"/>
          <w:szCs w:val="36"/>
        </w:rPr>
        <w:t>:</w:t>
      </w:r>
      <w:proofErr w:type="gramEnd"/>
      <w:r w:rsidR="0024074B" w:rsidRPr="004C7F0B">
        <w:rPr>
          <w:rFonts w:ascii="Century Gothic" w:hAnsi="Century Gothic"/>
          <w:sz w:val="36"/>
          <w:szCs w:val="36"/>
        </w:rPr>
        <w:t xml:space="preserve"> </w:t>
      </w:r>
      <w:r w:rsidR="00343055" w:rsidRPr="00343055">
        <w:rPr>
          <w:rFonts w:ascii="Century Gothic" w:hAnsi="Century Gothic"/>
          <w:sz w:val="36"/>
          <w:szCs w:val="36"/>
        </w:rPr>
        <w:t>Luxembourg GM60</w:t>
      </w:r>
    </w:p>
    <w:p w14:paraId="0593E4C0" w14:textId="77777777" w:rsidR="006B5A35" w:rsidRPr="004C7F0B" w:rsidRDefault="006B5A35" w:rsidP="0024074B">
      <w:pPr>
        <w:rPr>
          <w:rFonts w:ascii="Century Gothic" w:hAnsi="Century Gothic"/>
        </w:rPr>
      </w:pPr>
    </w:p>
    <w:p w14:paraId="15BB5CAA" w14:textId="563FA466" w:rsidR="006B5A35" w:rsidRPr="005E5DBA" w:rsidRDefault="006B5A35" w:rsidP="0024074B">
      <w:pPr>
        <w:rPr>
          <w:rFonts w:ascii="Century Gothic" w:hAnsi="Century Gothic"/>
        </w:rPr>
      </w:pPr>
      <w:proofErr w:type="gramStart"/>
      <w:r w:rsidRPr="005E5DBA">
        <w:rPr>
          <w:rFonts w:ascii="Century Gothic" w:hAnsi="Century Gothic"/>
        </w:rPr>
        <w:t>Version:</w:t>
      </w:r>
      <w:proofErr w:type="gramEnd"/>
      <w:r w:rsidRPr="005E5DBA">
        <w:rPr>
          <w:rFonts w:ascii="Century Gothic" w:hAnsi="Century Gothic"/>
        </w:rPr>
        <w:t xml:space="preserve"> </w:t>
      </w:r>
      <w:r w:rsidR="004C7F0B" w:rsidRPr="005E5DBA">
        <w:rPr>
          <w:rFonts w:ascii="Century Gothic" w:hAnsi="Century Gothic"/>
        </w:rPr>
        <w:t>DEUTSCH</w:t>
      </w:r>
    </w:p>
    <w:p w14:paraId="4FDEA11A" w14:textId="4B7411DB" w:rsidR="006B5A35" w:rsidRPr="005E5DBA" w:rsidRDefault="004C7F0B" w:rsidP="0024074B">
      <w:pPr>
        <w:rPr>
          <w:rFonts w:ascii="Century Gothic" w:hAnsi="Century Gothic"/>
        </w:rPr>
      </w:pPr>
      <w:proofErr w:type="spellStart"/>
      <w:proofErr w:type="gramStart"/>
      <w:r w:rsidRPr="005E5DBA">
        <w:rPr>
          <w:rFonts w:ascii="Century Gothic" w:hAnsi="Century Gothic"/>
        </w:rPr>
        <w:t>Datum</w:t>
      </w:r>
      <w:proofErr w:type="spellEnd"/>
      <w:r w:rsidR="006B5A35" w:rsidRPr="005E5DBA">
        <w:rPr>
          <w:rFonts w:ascii="Century Gothic" w:hAnsi="Century Gothic"/>
        </w:rPr>
        <w:t>:</w:t>
      </w:r>
      <w:proofErr w:type="gramEnd"/>
      <w:r w:rsidR="006B5A35" w:rsidRPr="005E5DBA">
        <w:rPr>
          <w:rFonts w:ascii="Century Gothic" w:hAnsi="Century Gothic"/>
        </w:rPr>
        <w:t xml:space="preserve"> </w:t>
      </w:r>
      <w:proofErr w:type="spellStart"/>
      <w:r w:rsidR="00B040A5">
        <w:rPr>
          <w:rFonts w:ascii="Century Gothic" w:hAnsi="Century Gothic"/>
        </w:rPr>
        <w:t>Juli</w:t>
      </w:r>
      <w:proofErr w:type="spellEnd"/>
      <w:r w:rsidR="001D6041">
        <w:rPr>
          <w:rFonts w:ascii="Century Gothic" w:hAnsi="Century Gothic"/>
        </w:rPr>
        <w:t xml:space="preserve"> 202</w:t>
      </w:r>
      <w:r w:rsidR="00B040A5">
        <w:rPr>
          <w:rFonts w:ascii="Century Gothic" w:hAnsi="Century Gothic"/>
        </w:rPr>
        <w:t>4</w:t>
      </w:r>
    </w:p>
    <w:p w14:paraId="2AD736E4" w14:textId="77777777" w:rsidR="0024074B" w:rsidRPr="005E5DBA" w:rsidRDefault="0024074B" w:rsidP="0024074B">
      <w:pPr>
        <w:rPr>
          <w:rFonts w:ascii="Century Gothic" w:hAnsi="Century Gothic"/>
        </w:rPr>
      </w:pPr>
    </w:p>
    <w:p w14:paraId="1D619781" w14:textId="77777777" w:rsidR="0024074B" w:rsidRPr="005E5DBA" w:rsidRDefault="0024074B" w:rsidP="0024074B">
      <w:pPr>
        <w:rPr>
          <w:rFonts w:ascii="Century Gothic" w:hAnsi="Century Gothic"/>
        </w:rPr>
      </w:pPr>
    </w:p>
    <w:p w14:paraId="43FDFF10" w14:textId="77777777" w:rsidR="00891F61" w:rsidRPr="005E5DBA" w:rsidRDefault="00891F61" w:rsidP="0024074B">
      <w:pPr>
        <w:rPr>
          <w:rFonts w:ascii="Century Gothic" w:hAnsi="Century Gothic"/>
        </w:rPr>
      </w:pPr>
    </w:p>
    <w:p w14:paraId="5BB152BA" w14:textId="6F89CEB5" w:rsidR="0024074B" w:rsidRPr="00C92AC3" w:rsidRDefault="0044058C" w:rsidP="0024074B">
      <w:pPr>
        <w:shd w:val="clear" w:color="auto" w:fill="FFFFFF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14CBE9F8" wp14:editId="10D8D894">
            <wp:extent cx="5755640" cy="43167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zone-luxembourg-GM60-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C7C3B" w14:textId="77777777" w:rsidR="0024074B" w:rsidRPr="00C92AC3" w:rsidRDefault="0024074B">
      <w:pPr>
        <w:rPr>
          <w:rFonts w:ascii="Century Gothic" w:hAnsi="Century Gothic"/>
        </w:rPr>
      </w:pPr>
      <w:r w:rsidRPr="00C92AC3">
        <w:rPr>
          <w:rFonts w:ascii="Century Gothic" w:hAnsi="Century Gothic"/>
        </w:rPr>
        <w:br w:type="page"/>
      </w:r>
    </w:p>
    <w:p w14:paraId="3F084418" w14:textId="78B503CC" w:rsidR="002C5BEC" w:rsidRDefault="0021320B" w:rsidP="0021320B">
      <w:pPr>
        <w:rPr>
          <w:rFonts w:ascii="Century Gothic" w:hAnsi="Century Gothic"/>
          <w:sz w:val="20"/>
          <w:szCs w:val="20"/>
          <w:lang w:val="de-DE"/>
        </w:rPr>
      </w:pPr>
      <w:r w:rsidRPr="004C7F0B">
        <w:rPr>
          <w:rFonts w:ascii="Century Gothic" w:hAnsi="Century Gothic"/>
          <w:sz w:val="26"/>
          <w:szCs w:val="26"/>
          <w:lang w:val="en-US"/>
        </w:rPr>
        <w:lastRenderedPageBreak/>
        <w:t>B</w:t>
      </w:r>
      <w:r>
        <w:rPr>
          <w:rFonts w:ascii="Century Gothic" w:hAnsi="Century Gothic"/>
          <w:sz w:val="26"/>
          <w:szCs w:val="26"/>
          <w:lang w:val="en-US"/>
        </w:rPr>
        <w:t>ESCHREIBUNG:</w:t>
      </w:r>
      <w:r w:rsidRPr="004C7F0B">
        <w:rPr>
          <w:rFonts w:ascii="Century Gothic" w:hAnsi="Century Gothic"/>
          <w:sz w:val="26"/>
          <w:szCs w:val="26"/>
          <w:lang w:val="en-US"/>
        </w:rPr>
        <w:t xml:space="preserve"> </w:t>
      </w:r>
      <w:r w:rsidRPr="000A4273">
        <w:rPr>
          <w:rFonts w:ascii="Century Gothic" w:hAnsi="Century Gothic"/>
          <w:sz w:val="20"/>
          <w:szCs w:val="20"/>
          <w:lang w:val="de-DE"/>
        </w:rPr>
        <w:t xml:space="preserve">Kronleuchter. </w:t>
      </w:r>
      <w:r w:rsidRPr="00405243">
        <w:rPr>
          <w:rFonts w:ascii="Century Gothic" w:hAnsi="Century Gothic"/>
          <w:sz w:val="20"/>
          <w:szCs w:val="20"/>
          <w:lang w:val="de-DE"/>
        </w:rPr>
        <w:t>Struktur aus Messing und Aluminium.</w:t>
      </w:r>
      <w:r>
        <w:rPr>
          <w:rFonts w:ascii="Century Gothic" w:hAnsi="Century Gothic"/>
          <w:sz w:val="20"/>
          <w:szCs w:val="20"/>
          <w:lang w:val="de-DE"/>
        </w:rPr>
        <w:t xml:space="preserve"> </w:t>
      </w:r>
    </w:p>
    <w:p w14:paraId="16EDE1D5" w14:textId="3B29261C" w:rsidR="0021320B" w:rsidRDefault="0021320B" w:rsidP="0021320B">
      <w:pPr>
        <w:rPr>
          <w:rFonts w:ascii="Century Gothic" w:hAnsi="Century Gothic"/>
          <w:sz w:val="20"/>
          <w:szCs w:val="20"/>
          <w:lang w:val="de-DE"/>
        </w:rPr>
      </w:pPr>
      <w:r w:rsidRPr="00405243">
        <w:rPr>
          <w:rFonts w:ascii="Century Gothic" w:hAnsi="Century Gothic"/>
          <w:sz w:val="20"/>
          <w:szCs w:val="20"/>
          <w:lang w:val="de-DE"/>
        </w:rPr>
        <w:t xml:space="preserve">Finish aus Bronze gebürstet oder </w:t>
      </w:r>
      <w:proofErr w:type="spellStart"/>
      <w:r w:rsidRPr="00405243">
        <w:rPr>
          <w:rFonts w:ascii="Century Gothic" w:hAnsi="Century Gothic"/>
          <w:sz w:val="20"/>
          <w:szCs w:val="20"/>
          <w:lang w:val="de-DE"/>
        </w:rPr>
        <w:t>Gun</w:t>
      </w:r>
      <w:proofErr w:type="spellEnd"/>
      <w:r w:rsidRPr="00405243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405243">
        <w:rPr>
          <w:rFonts w:ascii="Century Gothic" w:hAnsi="Century Gothic"/>
          <w:sz w:val="20"/>
          <w:szCs w:val="20"/>
          <w:lang w:val="de-DE"/>
        </w:rPr>
        <w:t>Metal</w:t>
      </w:r>
      <w:proofErr w:type="spellEnd"/>
      <w:r w:rsidRPr="00405243">
        <w:rPr>
          <w:rFonts w:ascii="Century Gothic" w:hAnsi="Century Gothic"/>
          <w:sz w:val="20"/>
          <w:szCs w:val="20"/>
          <w:lang w:val="de-DE"/>
        </w:rPr>
        <w:t>.</w:t>
      </w:r>
      <w:r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405243">
        <w:rPr>
          <w:rFonts w:ascii="Century Gothic" w:hAnsi="Century Gothic"/>
          <w:sz w:val="20"/>
          <w:szCs w:val="20"/>
          <w:lang w:val="de-DE"/>
        </w:rPr>
        <w:t>Frosted</w:t>
      </w:r>
      <w:proofErr w:type="spellEnd"/>
      <w:r w:rsidRPr="00405243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405243">
        <w:rPr>
          <w:rFonts w:ascii="Century Gothic" w:hAnsi="Century Gothic"/>
          <w:sz w:val="20"/>
          <w:szCs w:val="20"/>
          <w:lang w:val="de-DE"/>
        </w:rPr>
        <w:t>white</w:t>
      </w:r>
      <w:proofErr w:type="spellEnd"/>
      <w:r w:rsidRPr="00405243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405243">
        <w:rPr>
          <w:rFonts w:ascii="Century Gothic" w:hAnsi="Century Gothic"/>
          <w:sz w:val="20"/>
          <w:szCs w:val="20"/>
          <w:lang w:val="de-DE"/>
        </w:rPr>
        <w:t>Acrylic</w:t>
      </w:r>
      <w:proofErr w:type="spellEnd"/>
      <w:r w:rsidRPr="00405243">
        <w:rPr>
          <w:rFonts w:ascii="Century Gothic" w:hAnsi="Century Gothic"/>
          <w:sz w:val="20"/>
          <w:szCs w:val="20"/>
          <w:lang w:val="de-DE"/>
        </w:rPr>
        <w:t xml:space="preserve"> Diffusor.</w:t>
      </w:r>
    </w:p>
    <w:p w14:paraId="3EFD62E6" w14:textId="6A013427" w:rsidR="0021320B" w:rsidRPr="000A4273" w:rsidRDefault="0021320B" w:rsidP="0021320B">
      <w:pPr>
        <w:rPr>
          <w:rFonts w:ascii="Century Gothic" w:hAnsi="Century Gothic"/>
          <w:sz w:val="20"/>
          <w:szCs w:val="20"/>
          <w:lang w:val="de-DE"/>
        </w:rPr>
      </w:pPr>
      <w:r w:rsidRPr="000A4273">
        <w:rPr>
          <w:rFonts w:ascii="Century Gothic" w:hAnsi="Century Gothic"/>
          <w:sz w:val="20"/>
          <w:szCs w:val="20"/>
          <w:lang w:val="de-DE"/>
        </w:rPr>
        <w:t>Warm weiße 2200K LED Beleuchtung nach unten, 2</w:t>
      </w:r>
      <w:r>
        <w:rPr>
          <w:rFonts w:ascii="Century Gothic" w:hAnsi="Century Gothic"/>
          <w:sz w:val="20"/>
          <w:szCs w:val="20"/>
          <w:lang w:val="de-DE"/>
        </w:rPr>
        <w:t>10</w:t>
      </w:r>
      <w:r w:rsidRPr="000A4273">
        <w:rPr>
          <w:rFonts w:ascii="Century Gothic" w:hAnsi="Century Gothic"/>
          <w:sz w:val="20"/>
          <w:szCs w:val="20"/>
          <w:lang w:val="de-DE"/>
        </w:rPr>
        <w:t xml:space="preserve">W, </w:t>
      </w:r>
      <w:r w:rsidR="00B040A5">
        <w:rPr>
          <w:rFonts w:ascii="Century Gothic" w:hAnsi="Century Gothic"/>
          <w:sz w:val="20"/>
          <w:szCs w:val="20"/>
          <w:lang w:val="de-DE"/>
        </w:rPr>
        <w:t>65</w:t>
      </w:r>
      <w:r w:rsidRPr="000A4273">
        <w:rPr>
          <w:rFonts w:ascii="Century Gothic" w:hAnsi="Century Gothic"/>
          <w:sz w:val="20"/>
          <w:szCs w:val="20"/>
          <w:lang w:val="de-DE"/>
        </w:rPr>
        <w:t xml:space="preserve">00Lumen. </w:t>
      </w:r>
    </w:p>
    <w:p w14:paraId="19C7E614" w14:textId="557E9909" w:rsidR="0021320B" w:rsidRDefault="0021320B" w:rsidP="0021320B">
      <w:pPr>
        <w:rPr>
          <w:rFonts w:ascii="Century Gothic" w:hAnsi="Century Gothic"/>
          <w:sz w:val="20"/>
          <w:szCs w:val="20"/>
          <w:lang w:val="de-DE"/>
        </w:rPr>
      </w:pPr>
      <w:r w:rsidRPr="00405243">
        <w:rPr>
          <w:rFonts w:ascii="Century Gothic" w:hAnsi="Century Gothic"/>
          <w:sz w:val="20"/>
          <w:szCs w:val="20"/>
          <w:lang w:val="de-DE"/>
        </w:rPr>
        <w:t>Externer 24V-Konverter, nicht integriert.</w:t>
      </w:r>
    </w:p>
    <w:p w14:paraId="24D23C8C" w14:textId="77777777" w:rsidR="0021320B" w:rsidRPr="000A4273" w:rsidRDefault="0021320B" w:rsidP="0021320B">
      <w:pPr>
        <w:rPr>
          <w:rFonts w:ascii="Century Gothic" w:hAnsi="Century Gothic"/>
          <w:sz w:val="20"/>
          <w:szCs w:val="20"/>
          <w:lang w:val="de-DE"/>
        </w:rPr>
      </w:pPr>
      <w:r w:rsidRPr="000A4273">
        <w:rPr>
          <w:rFonts w:ascii="Century Gothic" w:hAnsi="Century Gothic"/>
          <w:sz w:val="20"/>
          <w:szCs w:val="20"/>
          <w:lang w:val="de-DE"/>
        </w:rPr>
        <w:t>Gewicht: 2</w:t>
      </w:r>
      <w:r>
        <w:rPr>
          <w:rFonts w:ascii="Century Gothic" w:hAnsi="Century Gothic"/>
          <w:sz w:val="20"/>
          <w:szCs w:val="20"/>
          <w:lang w:val="de-DE"/>
        </w:rPr>
        <w:t>4</w:t>
      </w:r>
      <w:r w:rsidRPr="000A4273">
        <w:rPr>
          <w:rFonts w:ascii="Century Gothic" w:hAnsi="Century Gothic"/>
          <w:sz w:val="20"/>
          <w:szCs w:val="20"/>
          <w:lang w:val="de-DE"/>
        </w:rPr>
        <w:t>kg</w:t>
      </w:r>
    </w:p>
    <w:p w14:paraId="306991F0" w14:textId="77777777" w:rsidR="0021320B" w:rsidRPr="000A4273" w:rsidRDefault="0021320B" w:rsidP="0021320B">
      <w:pPr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sz w:val="20"/>
          <w:szCs w:val="20"/>
          <w:lang w:val="de-DE"/>
        </w:rPr>
        <w:t>Maße: 120x120x60cm</w:t>
      </w:r>
    </w:p>
    <w:p w14:paraId="5D107E2D" w14:textId="5F0943BE" w:rsidR="0021320B" w:rsidRPr="000A4273" w:rsidRDefault="0021320B" w:rsidP="0021320B">
      <w:pPr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sz w:val="20"/>
          <w:szCs w:val="20"/>
          <w:lang w:val="de-DE"/>
        </w:rPr>
        <w:t xml:space="preserve">Konformität: CE </w:t>
      </w:r>
      <w:r w:rsidR="00B12991">
        <w:rPr>
          <w:rFonts w:ascii="Century Gothic" w:hAnsi="Century Gothic"/>
          <w:sz w:val="20"/>
          <w:szCs w:val="20"/>
          <w:lang w:val="de-DE"/>
        </w:rPr>
        <w:t>K</w:t>
      </w:r>
      <w:r>
        <w:rPr>
          <w:rFonts w:ascii="Century Gothic" w:hAnsi="Century Gothic"/>
          <w:sz w:val="20"/>
          <w:szCs w:val="20"/>
          <w:lang w:val="de-DE"/>
        </w:rPr>
        <w:t>lass</w:t>
      </w:r>
      <w:r w:rsidR="00B12991">
        <w:rPr>
          <w:rFonts w:ascii="Century Gothic" w:hAnsi="Century Gothic"/>
          <w:sz w:val="20"/>
          <w:szCs w:val="20"/>
          <w:lang w:val="de-DE"/>
        </w:rPr>
        <w:t>e</w:t>
      </w:r>
      <w:r>
        <w:rPr>
          <w:rFonts w:ascii="Century Gothic" w:hAnsi="Century Gothic"/>
          <w:sz w:val="20"/>
          <w:szCs w:val="20"/>
          <w:lang w:val="de-DE"/>
        </w:rPr>
        <w:t xml:space="preserve"> III</w:t>
      </w:r>
    </w:p>
    <w:p w14:paraId="2D523236" w14:textId="6FAD9DE0" w:rsidR="00B409C5" w:rsidRDefault="0021320B" w:rsidP="00B040A5">
      <w:pPr>
        <w:rPr>
          <w:rFonts w:ascii="Century Gothic" w:hAnsi="Century Gothic"/>
          <w:sz w:val="20"/>
          <w:szCs w:val="20"/>
          <w:lang w:val="de-DE"/>
        </w:rPr>
      </w:pPr>
      <w:r w:rsidRPr="000A4273">
        <w:rPr>
          <w:rFonts w:ascii="Century Gothic" w:hAnsi="Century Gothic"/>
          <w:sz w:val="20"/>
          <w:szCs w:val="20"/>
          <w:lang w:val="de-DE"/>
        </w:rPr>
        <w:t>Herkunft: Frankreich</w:t>
      </w:r>
    </w:p>
    <w:p w14:paraId="7601A8A5" w14:textId="37DBD84A" w:rsidR="00B040A5" w:rsidRPr="00B040A5" w:rsidRDefault="00B040A5" w:rsidP="00B040A5">
      <w:pPr>
        <w:rPr>
          <w:rFonts w:ascii="Century Gothic" w:hAnsi="Century Gothic"/>
          <w:sz w:val="20"/>
          <w:szCs w:val="20"/>
          <w:lang w:val="de-DE"/>
        </w:rPr>
      </w:pPr>
      <w:bookmarkStart w:id="0" w:name="_GoBack"/>
      <w:bookmarkEnd w:id="0"/>
      <w:r w:rsidRPr="00B040A5">
        <w:rPr>
          <w:rFonts w:ascii="Century Gothic" w:hAnsi="Century Gothic"/>
          <w:sz w:val="20"/>
          <w:szCs w:val="20"/>
          <w:lang w:val="de-DE"/>
        </w:rPr>
        <w:drawing>
          <wp:anchor distT="0" distB="0" distL="114300" distR="114300" simplePos="0" relativeHeight="251660288" behindDoc="0" locked="0" layoutInCell="1" allowOverlap="1" wp14:anchorId="50EF33E4" wp14:editId="454700A7">
            <wp:simplePos x="0" y="0"/>
            <wp:positionH relativeFrom="margin">
              <wp:posOffset>3810</wp:posOffset>
            </wp:positionH>
            <wp:positionV relativeFrom="margin">
              <wp:posOffset>5466080</wp:posOffset>
            </wp:positionV>
            <wp:extent cx="5755005" cy="374459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5" b="3420"/>
                    <a:stretch/>
                  </pic:blipFill>
                  <pic:spPr bwMode="auto">
                    <a:xfrm>
                      <a:off x="0" y="0"/>
                      <a:ext cx="5755005" cy="3744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040A5">
        <w:rPr>
          <w:rFonts w:ascii="Century Gothic" w:hAnsi="Century Gothic"/>
          <w:sz w:val="20"/>
          <w:szCs w:val="20"/>
          <w:lang w:val="de-DE"/>
        </w:rPr>
        <w:drawing>
          <wp:anchor distT="0" distB="0" distL="114300" distR="114300" simplePos="0" relativeHeight="251659264" behindDoc="0" locked="0" layoutInCell="1" allowOverlap="1" wp14:anchorId="4A309D4C" wp14:editId="133076B7">
            <wp:simplePos x="0" y="0"/>
            <wp:positionH relativeFrom="margin">
              <wp:posOffset>3810</wp:posOffset>
            </wp:positionH>
            <wp:positionV relativeFrom="margin">
              <wp:posOffset>1448435</wp:posOffset>
            </wp:positionV>
            <wp:extent cx="5755640" cy="396176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2"/>
                    <a:stretch/>
                  </pic:blipFill>
                  <pic:spPr bwMode="auto">
                    <a:xfrm>
                      <a:off x="0" y="0"/>
                      <a:ext cx="5755640" cy="3961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040A5" w:rsidRPr="00B040A5" w:rsidSect="00E4392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9D62F" w14:textId="77777777" w:rsidR="007C194C" w:rsidRDefault="007C194C" w:rsidP="00E43921">
      <w:r>
        <w:separator/>
      </w:r>
    </w:p>
  </w:endnote>
  <w:endnote w:type="continuationSeparator" w:id="0">
    <w:p w14:paraId="0F0ACF4E" w14:textId="77777777" w:rsidR="007C194C" w:rsidRDefault="007C194C" w:rsidP="00E4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2192652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B6CBBC7" w14:textId="77777777" w:rsidR="00E43921" w:rsidRDefault="00E43921" w:rsidP="00622DD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56C86D3" w14:textId="77777777" w:rsidR="00E43921" w:rsidRDefault="00E43921" w:rsidP="00E4392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139559530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sz w:val="20"/>
        <w:szCs w:val="20"/>
      </w:rPr>
    </w:sdtEndPr>
    <w:sdtContent>
      <w:p w14:paraId="42765C33" w14:textId="77777777" w:rsidR="00E43921" w:rsidRPr="00A53CA0" w:rsidRDefault="00E43921" w:rsidP="00622DD3">
        <w:pPr>
          <w:pStyle w:val="Pieddepage"/>
          <w:framePr w:wrap="none" w:vAnchor="text" w:hAnchor="margin" w:xAlign="right" w:y="1"/>
          <w:rPr>
            <w:rStyle w:val="Numrodepage"/>
            <w:rFonts w:ascii="Century Gothic" w:hAnsi="Century Gothic"/>
            <w:sz w:val="20"/>
            <w:szCs w:val="20"/>
          </w:rPr>
        </w:pP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begin"/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instrText xml:space="preserve"> PAGE </w:instrText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separate"/>
        </w:r>
        <w:r w:rsidRPr="00A53CA0">
          <w:rPr>
            <w:rStyle w:val="Numrodepage"/>
            <w:rFonts w:ascii="Century Gothic" w:hAnsi="Century Gothic"/>
            <w:noProof/>
            <w:sz w:val="20"/>
            <w:szCs w:val="20"/>
          </w:rPr>
          <w:t>2</w:t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51BBEC50" w14:textId="77777777" w:rsidR="00E43921" w:rsidRPr="00E43921" w:rsidRDefault="00E43921" w:rsidP="00E43921">
    <w:pPr>
      <w:pStyle w:val="Pieddepage"/>
      <w:ind w:right="360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FF7E" w14:textId="77777777" w:rsidR="00E4575C" w:rsidRPr="006D31B7" w:rsidRDefault="00E4575C" w:rsidP="00E4575C">
    <w:pPr>
      <w:pStyle w:val="Corps"/>
      <w:tabs>
        <w:tab w:val="center" w:pos="4536"/>
        <w:tab w:val="right" w:pos="9052"/>
      </w:tabs>
      <w:jc w:val="center"/>
      <w:rPr>
        <w:rStyle w:val="Hyperlink0"/>
        <w:rFonts w:ascii="Century Gothic" w:hAnsi="Century Gothic"/>
      </w:rPr>
    </w:pPr>
    <w:r w:rsidRPr="006D31B7">
      <w:rPr>
        <w:rFonts w:ascii="Century Gothic" w:hAnsi="Century Gothic"/>
        <w:sz w:val="14"/>
        <w:szCs w:val="14"/>
      </w:rPr>
      <w:t xml:space="preserve">20 rue Bouvier 75011 Paris, France      </w:t>
    </w:r>
    <w:r>
      <w:rPr>
        <w:rFonts w:ascii="Century Gothic" w:hAnsi="Century Gothic"/>
        <w:sz w:val="14"/>
        <w:szCs w:val="14"/>
      </w:rPr>
      <w:t xml:space="preserve"> </w:t>
    </w:r>
    <w:r w:rsidRPr="006D31B7">
      <w:rPr>
        <w:rFonts w:ascii="Century Gothic" w:hAnsi="Century Gothic"/>
        <w:sz w:val="14"/>
        <w:szCs w:val="14"/>
      </w:rPr>
      <w:t xml:space="preserve"> </w:t>
    </w:r>
    <w:r>
      <w:rPr>
        <w:rFonts w:ascii="Century Gothic" w:hAnsi="Century Gothic"/>
        <w:sz w:val="14"/>
        <w:szCs w:val="14"/>
      </w:rPr>
      <w:t xml:space="preserve">  </w:t>
    </w:r>
    <w:r w:rsidRPr="006D31B7">
      <w:rPr>
        <w:rFonts w:ascii="Century Gothic" w:hAnsi="Century Gothic"/>
        <w:sz w:val="14"/>
        <w:szCs w:val="14"/>
      </w:rPr>
      <w:t xml:space="preserve">      Tel+33 (0)1 53 01 93 01                  </w:t>
    </w:r>
    <w:hyperlink r:id="rId1" w:history="1">
      <w:r w:rsidRPr="006D31B7">
        <w:rPr>
          <w:rStyle w:val="Hyperlink0"/>
          <w:rFonts w:ascii="Century Gothic" w:hAnsi="Century Gothic"/>
        </w:rPr>
        <w:t>information@ozonelight.com</w:t>
      </w:r>
    </w:hyperlink>
    <w:r w:rsidRPr="006D31B7">
      <w:rPr>
        <w:rFonts w:ascii="Century Gothic" w:hAnsi="Century Gothic"/>
        <w:sz w:val="14"/>
        <w:szCs w:val="14"/>
      </w:rPr>
      <w:t xml:space="preserve">              </w:t>
    </w:r>
    <w:hyperlink r:id="rId2" w:history="1">
      <w:r w:rsidRPr="006D31B7">
        <w:rPr>
          <w:rStyle w:val="Hyperlink0"/>
          <w:rFonts w:ascii="Century Gothic" w:hAnsi="Century Gothic"/>
        </w:rPr>
        <w:t>www.ozonelight.com</w:t>
      </w:r>
    </w:hyperlink>
  </w:p>
  <w:p w14:paraId="4433363A" w14:textId="7BB42469" w:rsidR="00E4575C" w:rsidRPr="006D31B7" w:rsidRDefault="00E4575C" w:rsidP="00E4575C">
    <w:pPr>
      <w:pStyle w:val="Corps"/>
      <w:tabs>
        <w:tab w:val="center" w:pos="4536"/>
        <w:tab w:val="right" w:pos="9052"/>
      </w:tabs>
      <w:jc w:val="center"/>
      <w:rPr>
        <w:rFonts w:ascii="Century Gothic" w:hAnsi="Century Gothic"/>
        <w:sz w:val="14"/>
        <w:szCs w:val="14"/>
      </w:rPr>
    </w:pPr>
    <w:r w:rsidRPr="006D31B7">
      <w:rPr>
        <w:rFonts w:ascii="Century Gothic" w:hAnsi="Century Gothic"/>
        <w:sz w:val="14"/>
        <w:szCs w:val="14"/>
      </w:rPr>
      <w:t>SARL au capital de 37.000 €</w:t>
    </w:r>
    <w:r w:rsidRPr="006D31B7">
      <w:rPr>
        <w:rFonts w:ascii="Century Gothic" w:eastAsia="Arial" w:hAnsi="Century Gothic" w:cs="Arial"/>
        <w:sz w:val="14"/>
        <w:szCs w:val="14"/>
      </w:rPr>
      <w:tab/>
      <w:t xml:space="preserve">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</w:t>
    </w:r>
    <w:r>
      <w:rPr>
        <w:rFonts w:ascii="Century Gothic" w:eastAsia="Arial" w:hAnsi="Century Gothic" w:cs="Arial"/>
        <w:sz w:val="14"/>
        <w:szCs w:val="14"/>
      </w:rPr>
      <w:t xml:space="preserve">  </w:t>
    </w:r>
    <w:r w:rsidRPr="006D31B7">
      <w:rPr>
        <w:rFonts w:ascii="Century Gothic" w:eastAsia="Arial" w:hAnsi="Century Gothic" w:cs="Arial"/>
        <w:sz w:val="14"/>
        <w:szCs w:val="14"/>
      </w:rPr>
      <w:t xml:space="preserve">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RCS PARIS B 434 300 547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  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</w:t>
    </w:r>
    <w:r>
      <w:rPr>
        <w:rFonts w:ascii="Century Gothic" w:eastAsia="Arial" w:hAnsi="Century Gothic" w:cs="Arial"/>
        <w:sz w:val="14"/>
        <w:szCs w:val="14"/>
      </w:rPr>
      <w:t xml:space="preserve">  </w:t>
    </w:r>
    <w:r w:rsidRPr="006D31B7">
      <w:rPr>
        <w:rFonts w:ascii="Century Gothic" w:eastAsia="Arial" w:hAnsi="Century Gothic" w:cs="Arial"/>
        <w:sz w:val="14"/>
        <w:szCs w:val="14"/>
      </w:rPr>
      <w:t xml:space="preserve">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TVA FR 78 434 300 547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                    APE 2740 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5EEBC" w14:textId="77777777" w:rsidR="007C194C" w:rsidRDefault="007C194C" w:rsidP="00E43921">
      <w:r>
        <w:separator/>
      </w:r>
    </w:p>
  </w:footnote>
  <w:footnote w:type="continuationSeparator" w:id="0">
    <w:p w14:paraId="21C18E6C" w14:textId="77777777" w:rsidR="007C194C" w:rsidRDefault="007C194C" w:rsidP="00E4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5059C" w14:textId="58698069" w:rsidR="00E43921" w:rsidRPr="004904FF" w:rsidRDefault="006B5A35">
    <w:pPr>
      <w:pStyle w:val="En-tte"/>
      <w:rPr>
        <w:rFonts w:ascii="Courier" w:hAnsi="Courier"/>
      </w:rPr>
    </w:pPr>
    <w:proofErr w:type="gramStart"/>
    <w:r w:rsidRPr="004904FF">
      <w:rPr>
        <w:rFonts w:ascii="Helvetica" w:hAnsi="Helvetica"/>
      </w:rPr>
      <w:t>o</w:t>
    </w:r>
    <w:proofErr w:type="gramEnd"/>
    <w:r w:rsidRPr="004904FF">
      <w:rPr>
        <w:rFonts w:ascii="Helvetica" w:hAnsi="Helvetica"/>
      </w:rPr>
      <w:t xml:space="preserve">   z   o   n   e</w:t>
    </w:r>
    <w:r w:rsidR="00E43921" w:rsidRPr="004904FF">
      <w:rPr>
        <w:rFonts w:ascii="Courier" w:hAnsi="Courier"/>
      </w:rPr>
      <w:t xml:space="preserve"> </w:t>
    </w:r>
    <w:r w:rsidR="004904FF">
      <w:rPr>
        <w:rFonts w:ascii="Century Gothic" w:hAnsi="Century Gothic"/>
      </w:rPr>
      <w:t>–</w:t>
    </w:r>
    <w:r w:rsidR="00E43921" w:rsidRPr="004904FF">
      <w:rPr>
        <w:rFonts w:ascii="Courier" w:hAnsi="Courier"/>
      </w:rPr>
      <w:t xml:space="preserve"> </w:t>
    </w:r>
    <w:r w:rsidR="001D162E" w:rsidRPr="00A008E2">
      <w:rPr>
        <w:rFonts w:ascii="Century Gothic" w:hAnsi="Century Gothic"/>
      </w:rPr>
      <w:t>Luxembourg GM60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58727" w14:textId="77777777" w:rsidR="00E872E3" w:rsidRDefault="00E872E3" w:rsidP="00E872E3">
    <w:pPr>
      <w:rPr>
        <w:rFonts w:ascii="Helvetica Light" w:hAnsi="Helvetica Light"/>
        <w:bCs/>
        <w:sz w:val="32"/>
        <w:szCs w:val="32"/>
      </w:rPr>
    </w:pPr>
  </w:p>
  <w:p w14:paraId="025EA748" w14:textId="77777777" w:rsidR="00E872E3" w:rsidRPr="007446A5" w:rsidRDefault="00E872E3" w:rsidP="00E872E3">
    <w:pPr>
      <w:rPr>
        <w:rFonts w:ascii="Helvetica Light" w:hAnsi="Helvetica Light"/>
        <w:bCs/>
        <w:sz w:val="32"/>
        <w:szCs w:val="32"/>
      </w:rPr>
    </w:pPr>
    <w:proofErr w:type="gramStart"/>
    <w:r w:rsidRPr="007446A5">
      <w:rPr>
        <w:rFonts w:ascii="Helvetica Light" w:hAnsi="Helvetica Light"/>
        <w:bCs/>
        <w:sz w:val="32"/>
        <w:szCs w:val="32"/>
      </w:rPr>
      <w:t>o</w:t>
    </w:r>
    <w:proofErr w:type="gramEnd"/>
    <w:r w:rsidRPr="007446A5">
      <w:rPr>
        <w:rFonts w:ascii="Helvetica Light" w:hAnsi="Helvetica Light"/>
        <w:bCs/>
        <w:sz w:val="32"/>
        <w:szCs w:val="32"/>
      </w:rPr>
      <w:t xml:space="preserve">   z   o   n   e</w:t>
    </w:r>
  </w:p>
  <w:p w14:paraId="16B77EA3" w14:textId="77777777" w:rsidR="00A53CA0" w:rsidRPr="00496CD5" w:rsidRDefault="00A53CA0" w:rsidP="00496C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4B"/>
    <w:rsid w:val="000043E0"/>
    <w:rsid w:val="00076990"/>
    <w:rsid w:val="00090ABA"/>
    <w:rsid w:val="000937ED"/>
    <w:rsid w:val="000A4273"/>
    <w:rsid w:val="000C634E"/>
    <w:rsid w:val="000F7F8F"/>
    <w:rsid w:val="00120969"/>
    <w:rsid w:val="001260D1"/>
    <w:rsid w:val="00193805"/>
    <w:rsid w:val="001A08DD"/>
    <w:rsid w:val="001D162E"/>
    <w:rsid w:val="001D1B36"/>
    <w:rsid w:val="001D6041"/>
    <w:rsid w:val="00203406"/>
    <w:rsid w:val="00203509"/>
    <w:rsid w:val="0021320B"/>
    <w:rsid w:val="00222873"/>
    <w:rsid w:val="0024074B"/>
    <w:rsid w:val="002511EE"/>
    <w:rsid w:val="002612B0"/>
    <w:rsid w:val="002C5BEC"/>
    <w:rsid w:val="002C651D"/>
    <w:rsid w:val="002D1003"/>
    <w:rsid w:val="002D47FA"/>
    <w:rsid w:val="002F4319"/>
    <w:rsid w:val="00302264"/>
    <w:rsid w:val="00303855"/>
    <w:rsid w:val="00320F48"/>
    <w:rsid w:val="00343055"/>
    <w:rsid w:val="00370E02"/>
    <w:rsid w:val="00373153"/>
    <w:rsid w:val="0039060F"/>
    <w:rsid w:val="003A1679"/>
    <w:rsid w:val="003A47BC"/>
    <w:rsid w:val="0044058C"/>
    <w:rsid w:val="004405E0"/>
    <w:rsid w:val="00441F16"/>
    <w:rsid w:val="00467A64"/>
    <w:rsid w:val="004904FF"/>
    <w:rsid w:val="00496CD5"/>
    <w:rsid w:val="004A6636"/>
    <w:rsid w:val="004C7F0B"/>
    <w:rsid w:val="00533877"/>
    <w:rsid w:val="005608CB"/>
    <w:rsid w:val="00571DCE"/>
    <w:rsid w:val="005C291C"/>
    <w:rsid w:val="005E5DBA"/>
    <w:rsid w:val="006120B5"/>
    <w:rsid w:val="00644753"/>
    <w:rsid w:val="00652DE3"/>
    <w:rsid w:val="006B1583"/>
    <w:rsid w:val="006B5A35"/>
    <w:rsid w:val="006D297A"/>
    <w:rsid w:val="006D2B16"/>
    <w:rsid w:val="007C194C"/>
    <w:rsid w:val="007E3191"/>
    <w:rsid w:val="00807056"/>
    <w:rsid w:val="0085571A"/>
    <w:rsid w:val="0087128D"/>
    <w:rsid w:val="00871C52"/>
    <w:rsid w:val="00891F61"/>
    <w:rsid w:val="0089722A"/>
    <w:rsid w:val="008C4E1D"/>
    <w:rsid w:val="009111AC"/>
    <w:rsid w:val="00917BF9"/>
    <w:rsid w:val="009E6F12"/>
    <w:rsid w:val="00A0532B"/>
    <w:rsid w:val="00A14BCD"/>
    <w:rsid w:val="00A53CA0"/>
    <w:rsid w:val="00AB0544"/>
    <w:rsid w:val="00AE0AC5"/>
    <w:rsid w:val="00AE4EB5"/>
    <w:rsid w:val="00B040A5"/>
    <w:rsid w:val="00B12991"/>
    <w:rsid w:val="00B26EB4"/>
    <w:rsid w:val="00B409C5"/>
    <w:rsid w:val="00B45A50"/>
    <w:rsid w:val="00B905C1"/>
    <w:rsid w:val="00BE2F55"/>
    <w:rsid w:val="00C25E2B"/>
    <w:rsid w:val="00C92AC3"/>
    <w:rsid w:val="00D10E36"/>
    <w:rsid w:val="00D6283F"/>
    <w:rsid w:val="00D664FB"/>
    <w:rsid w:val="00DB6F97"/>
    <w:rsid w:val="00E43921"/>
    <w:rsid w:val="00E4575C"/>
    <w:rsid w:val="00E872E3"/>
    <w:rsid w:val="00EA42A7"/>
    <w:rsid w:val="00EC205E"/>
    <w:rsid w:val="00EE1E7A"/>
    <w:rsid w:val="00F12BAD"/>
    <w:rsid w:val="00F50903"/>
    <w:rsid w:val="00F8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F91E"/>
  <w15:chartTrackingRefBased/>
  <w15:docId w15:val="{E392A413-CFFD-4548-9159-71B0462A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92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74B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E43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3921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39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3921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4392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E43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4392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F16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F16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Corps">
    <w:name w:val="Corps"/>
    <w:rsid w:val="00571DC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mbria" w:eastAsia="Cambria" w:hAnsi="Cambria" w:cs="Cambria"/>
      <w:color w:val="000000"/>
      <w:u w:color="000000"/>
      <w:bdr w:val="nil"/>
      <w:lang w:eastAsia="fr-FR"/>
    </w:rPr>
  </w:style>
  <w:style w:type="character" w:customStyle="1" w:styleId="Hyperlink0">
    <w:name w:val="Hyperlink.0"/>
    <w:basedOn w:val="Policepardfaut"/>
    <w:rsid w:val="00571DCE"/>
    <w:rPr>
      <w:rFonts w:ascii="Arial" w:eastAsia="Arial" w:hAnsi="Arial" w:cs="Arial"/>
      <w:color w:val="0000FF"/>
      <w:sz w:val="14"/>
      <w:szCs w:val="1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zonelight.com" TargetMode="External"/><Relationship Id="rId1" Type="http://schemas.openxmlformats.org/officeDocument/2006/relationships/hyperlink" Target="mailto:information@ozoneligh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5C0D23-CB65-C64B-8F81-9FA50F77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/>
  <cp:revision>36</cp:revision>
  <cp:lastPrinted>2022-03-28T10:13:00Z</cp:lastPrinted>
  <dcterms:created xsi:type="dcterms:W3CDTF">2022-03-28T14:51:00Z</dcterms:created>
  <dcterms:modified xsi:type="dcterms:W3CDTF">2024-07-29T09:15:00Z</dcterms:modified>
</cp:coreProperties>
</file>